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906DFD">
        <w:rPr>
          <w:rFonts w:ascii="Arial" w:hAnsi="Arial" w:cs="Arial"/>
          <w:sz w:val="16"/>
          <w:szCs w:val="16"/>
        </w:rPr>
        <w:t>8</w:t>
      </w:r>
      <w:r w:rsidR="00DC4416">
        <w:rPr>
          <w:rFonts w:ascii="Arial" w:hAnsi="Arial" w:cs="Arial"/>
          <w:sz w:val="16"/>
          <w:szCs w:val="16"/>
        </w:rPr>
        <w:t>1</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DC4416" w:rsidRDefault="003513C8" w:rsidP="00906DFD">
      <w:pPr>
        <w:jc w:val="both"/>
        <w:rPr>
          <w:rFonts w:ascii="Arial" w:hAnsi="Arial" w:cs="Arial"/>
          <w:sz w:val="16"/>
          <w:szCs w:val="16"/>
        </w:rPr>
      </w:pPr>
      <w:r>
        <w:rPr>
          <w:rFonts w:ascii="Arial" w:hAnsi="Arial" w:cs="Arial"/>
          <w:b/>
          <w:bCs/>
          <w:sz w:val="16"/>
          <w:szCs w:val="16"/>
        </w:rPr>
        <w:t>PREGÃO ELETRONICO</w:t>
      </w:r>
      <w:r w:rsidR="00BD2928">
        <w:rPr>
          <w:rFonts w:ascii="Arial" w:hAnsi="Arial" w:cs="Arial"/>
          <w:b/>
          <w:bCs/>
          <w:sz w:val="16"/>
          <w:szCs w:val="16"/>
        </w:rPr>
        <w:t xml:space="preserve">: </w:t>
      </w:r>
      <w:r w:rsidR="00BD2928">
        <w:rPr>
          <w:rFonts w:ascii="Arial" w:hAnsi="Arial" w:cs="Arial"/>
          <w:sz w:val="16"/>
          <w:szCs w:val="16"/>
        </w:rPr>
        <w:t xml:space="preserve">Nº </w:t>
      </w:r>
      <w:r w:rsidR="00DC4416">
        <w:rPr>
          <w:rFonts w:ascii="Arial" w:hAnsi="Arial" w:cs="Arial"/>
          <w:sz w:val="16"/>
          <w:szCs w:val="16"/>
        </w:rPr>
        <w:t>835</w:t>
      </w:r>
      <w:r w:rsidR="00BD2928">
        <w:rPr>
          <w:rFonts w:ascii="Arial" w:hAnsi="Arial" w:cs="Arial"/>
          <w:sz w:val="16"/>
          <w:szCs w:val="16"/>
        </w:rPr>
        <w:t>/201</w:t>
      </w:r>
      <w:r w:rsidR="00DC4416">
        <w:rPr>
          <w:rFonts w:ascii="Arial" w:hAnsi="Arial" w:cs="Arial"/>
          <w:sz w:val="16"/>
          <w:szCs w:val="16"/>
        </w:rPr>
        <w:t>2</w:t>
      </w:r>
    </w:p>
    <w:p w:rsidR="009D2314" w:rsidRDefault="00BD2928" w:rsidP="00906DFD">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DC4416">
        <w:rPr>
          <w:rFonts w:ascii="Arial" w:hAnsi="Arial" w:cs="Arial"/>
          <w:sz w:val="16"/>
          <w:szCs w:val="16"/>
        </w:rPr>
        <w:t>1108.00079</w:t>
      </w:r>
      <w:r w:rsidR="000C3092">
        <w:rPr>
          <w:rFonts w:ascii="Arial" w:hAnsi="Arial" w:cs="Arial"/>
          <w:sz w:val="16"/>
          <w:szCs w:val="16"/>
        </w:rPr>
        <w:t>-00/2012</w:t>
      </w:r>
    </w:p>
    <w:p w:rsidR="00906DFD" w:rsidRDefault="00906DFD" w:rsidP="00B41046">
      <w:pPr>
        <w:tabs>
          <w:tab w:val="left" w:pos="426"/>
        </w:tabs>
        <w:ind w:left="360"/>
        <w:jc w:val="both"/>
        <w:rPr>
          <w:rFonts w:ascii="Arial" w:hAnsi="Arial" w:cs="Arial"/>
          <w:sz w:val="16"/>
          <w:szCs w:val="16"/>
        </w:rPr>
      </w:pPr>
    </w:p>
    <w:p w:rsidR="00906DFD" w:rsidRDefault="00906DFD" w:rsidP="00B41046">
      <w:pPr>
        <w:tabs>
          <w:tab w:val="left" w:pos="426"/>
        </w:tabs>
        <w:ind w:left="360"/>
        <w:jc w:val="both"/>
        <w:rPr>
          <w:rFonts w:ascii="Arial" w:hAnsi="Arial" w:cs="Arial"/>
          <w:sz w:val="16"/>
          <w:szCs w:val="16"/>
        </w:rPr>
      </w:pPr>
    </w:p>
    <w:p w:rsidR="009D2314" w:rsidRPr="00067B8E" w:rsidRDefault="009D2314" w:rsidP="00906DFD">
      <w:pPr>
        <w:tabs>
          <w:tab w:val="left" w:pos="426"/>
        </w:tabs>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w:t>
      </w:r>
      <w:r w:rsidR="0021714A">
        <w:rPr>
          <w:rFonts w:ascii="Arial" w:hAnsi="Arial" w:cs="Arial"/>
          <w:sz w:val="16"/>
          <w:szCs w:val="16"/>
        </w:rPr>
        <w:t xml:space="preserve"> futura e</w:t>
      </w:r>
      <w:r w:rsidR="0009787A">
        <w:rPr>
          <w:rFonts w:ascii="Arial" w:hAnsi="Arial" w:cs="Arial"/>
          <w:sz w:val="16"/>
          <w:szCs w:val="16"/>
        </w:rPr>
        <w:t xml:space="preserve"> </w:t>
      </w:r>
      <w:r w:rsidR="00E7292A">
        <w:rPr>
          <w:rFonts w:ascii="Arial" w:hAnsi="Arial" w:cs="Arial"/>
          <w:sz w:val="16"/>
          <w:szCs w:val="16"/>
        </w:rPr>
        <w:t>ev</w:t>
      </w:r>
      <w:r w:rsidR="0009787A">
        <w:rPr>
          <w:rFonts w:ascii="Arial" w:hAnsi="Arial" w:cs="Arial"/>
          <w:sz w:val="16"/>
          <w:szCs w:val="16"/>
        </w:rPr>
        <w:t xml:space="preserve">entual </w:t>
      </w:r>
      <w:r w:rsidR="0023488C">
        <w:rPr>
          <w:rFonts w:ascii="Arial" w:hAnsi="Arial" w:cs="Arial"/>
          <w:sz w:val="16"/>
          <w:szCs w:val="16"/>
        </w:rPr>
        <w:t>aquisição de material de expediente</w:t>
      </w:r>
      <w:r w:rsidR="00600DA5">
        <w:rPr>
          <w:rFonts w:ascii="Arial" w:hAnsi="Arial" w:cs="Arial"/>
          <w:sz w:val="16"/>
          <w:szCs w:val="16"/>
        </w:rPr>
        <w:t xml:space="preserve"> </w:t>
      </w:r>
      <w:r w:rsidR="0023488C">
        <w:rPr>
          <w:rFonts w:ascii="Arial" w:hAnsi="Arial" w:cs="Arial"/>
          <w:sz w:val="16"/>
          <w:szCs w:val="16"/>
        </w:rPr>
        <w:t>(</w:t>
      </w:r>
      <w:r w:rsidR="00DC4416">
        <w:rPr>
          <w:rFonts w:ascii="Arial" w:hAnsi="Arial" w:cs="Arial"/>
          <w:sz w:val="16"/>
          <w:szCs w:val="16"/>
        </w:rPr>
        <w:t>Canetas</w:t>
      </w:r>
      <w:r w:rsidR="0023488C">
        <w:rPr>
          <w:rFonts w:ascii="Arial" w:hAnsi="Arial" w:cs="Arial"/>
          <w:sz w:val="16"/>
          <w:szCs w:val="16"/>
        </w:rPr>
        <w:t xml:space="preserve">), para atender </w:t>
      </w:r>
      <w:r w:rsidR="00DC4416">
        <w:rPr>
          <w:rFonts w:ascii="Arial" w:hAnsi="Arial" w:cs="Arial"/>
          <w:sz w:val="16"/>
          <w:szCs w:val="16"/>
        </w:rPr>
        <w:t>as necessidades dos órgãos da Administração Pública Estadual Direta e Indireta, inclusive autarquias e fundações</w:t>
      </w:r>
      <w:r w:rsidR="00601FC5">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302CE2">
        <w:rPr>
          <w:rFonts w:ascii="Arial" w:hAnsi="Arial" w:cs="Arial"/>
          <w:sz w:val="16"/>
          <w:szCs w:val="16"/>
        </w:rPr>
        <w:t xml:space="preserve">para futura e eventual aquisição de material de expediente (Canetas), </w:t>
      </w:r>
      <w:r w:rsidR="00DC4416">
        <w:rPr>
          <w:rFonts w:ascii="Arial" w:hAnsi="Arial" w:cs="Arial"/>
          <w:sz w:val="16"/>
          <w:szCs w:val="16"/>
        </w:rPr>
        <w:t>para atender as necessidades dos órgãos da Administração Pública Estadual Direta e Indireta, inclusive autarquias e fundações</w:t>
      </w:r>
      <w:r w:rsidR="00B12F3D">
        <w:rPr>
          <w:rFonts w:ascii="Arial" w:hAnsi="Arial" w:cs="Arial"/>
          <w:b/>
          <w:sz w:val="16"/>
          <w:szCs w:val="16"/>
        </w:rPr>
        <w:t>.</w:t>
      </w:r>
      <w:r w:rsidR="00B12F3D">
        <w:rPr>
          <w:rFonts w:ascii="Arial" w:hAnsi="Arial" w:cs="Arial"/>
          <w:sz w:val="16"/>
          <w:szCs w:val="16"/>
        </w:rPr>
        <w:t xml:space="preserve"> </w:t>
      </w:r>
    </w:p>
    <w:p w:rsidR="00B12F3D" w:rsidRPr="000C3092" w:rsidRDefault="00B12F3D"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r w:rsidR="00B12F3D">
        <w:rPr>
          <w:rFonts w:ascii="Arial" w:hAnsi="Arial" w:cs="Arial"/>
          <w:b/>
          <w:bCs/>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B12F3D">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w:t>
      </w:r>
      <w:r w:rsidR="00302CE2">
        <w:rPr>
          <w:rFonts w:ascii="Arial" w:hAnsi="Arial" w:cs="Arial"/>
          <w:b/>
          <w:bCs/>
          <w:sz w:val="16"/>
          <w:szCs w:val="16"/>
        </w:rPr>
        <w:t xml:space="preserve">, </w:t>
      </w:r>
      <w:r w:rsidRPr="00067B8E">
        <w:rPr>
          <w:rFonts w:ascii="Arial" w:hAnsi="Arial" w:cs="Arial"/>
          <w:b/>
          <w:bCs/>
          <w:sz w:val="16"/>
          <w:szCs w:val="16"/>
        </w:rPr>
        <w:t>LOCAL</w:t>
      </w:r>
      <w:r w:rsidR="00302CE2">
        <w:rPr>
          <w:rFonts w:ascii="Arial" w:hAnsi="Arial" w:cs="Arial"/>
          <w:b/>
          <w:bCs/>
          <w:sz w:val="16"/>
          <w:szCs w:val="16"/>
        </w:rPr>
        <w:t xml:space="preserve"> E FORMA</w:t>
      </w:r>
      <w:r w:rsidRPr="00067B8E">
        <w:rPr>
          <w:rFonts w:ascii="Arial" w:hAnsi="Arial" w:cs="Arial"/>
          <w:b/>
          <w:bCs/>
          <w:sz w:val="16"/>
          <w:szCs w:val="16"/>
        </w:rPr>
        <w:t xml:space="preserve">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B033DB" w:rsidRDefault="003D4749" w:rsidP="00807EB6">
      <w:pPr>
        <w:pStyle w:val="PargrafodaLista"/>
        <w:numPr>
          <w:ilvl w:val="1"/>
          <w:numId w:val="19"/>
        </w:numPr>
        <w:jc w:val="both"/>
        <w:rPr>
          <w:rFonts w:ascii="Arial" w:hAnsi="Arial" w:cs="Arial"/>
          <w:sz w:val="16"/>
          <w:szCs w:val="16"/>
        </w:rPr>
      </w:pPr>
      <w:r w:rsidRPr="00B033DB">
        <w:rPr>
          <w:rFonts w:ascii="Arial" w:hAnsi="Arial" w:cs="Arial"/>
          <w:b/>
          <w:sz w:val="16"/>
          <w:szCs w:val="16"/>
        </w:rPr>
        <w:t>DO LOCAL DE ENTREGA</w:t>
      </w:r>
      <w:r w:rsidRPr="00B033DB">
        <w:rPr>
          <w:rFonts w:ascii="Arial" w:hAnsi="Arial" w:cs="Arial"/>
          <w:sz w:val="16"/>
          <w:szCs w:val="16"/>
        </w:rPr>
        <w:t xml:space="preserve">: </w:t>
      </w:r>
      <w:r w:rsidR="007E4684" w:rsidRPr="00B033DB">
        <w:rPr>
          <w:rFonts w:ascii="Arial" w:hAnsi="Arial" w:cs="Arial"/>
          <w:sz w:val="16"/>
          <w:szCs w:val="16"/>
        </w:rPr>
        <w:t xml:space="preserve">Os </w:t>
      </w:r>
      <w:r w:rsidRPr="00B033DB">
        <w:rPr>
          <w:rFonts w:ascii="Arial" w:hAnsi="Arial" w:cs="Arial"/>
          <w:sz w:val="16"/>
          <w:szCs w:val="16"/>
        </w:rPr>
        <w:t>materiais deverão ser entregues</w:t>
      </w:r>
      <w:r w:rsidR="00302CE2">
        <w:rPr>
          <w:rFonts w:ascii="Arial" w:hAnsi="Arial" w:cs="Arial"/>
          <w:sz w:val="16"/>
          <w:szCs w:val="16"/>
        </w:rPr>
        <w:t xml:space="preserve"> no seguinte endereço: </w:t>
      </w:r>
      <w:r w:rsidRPr="00B033DB">
        <w:rPr>
          <w:rFonts w:ascii="Arial" w:hAnsi="Arial" w:cs="Arial"/>
          <w:sz w:val="16"/>
          <w:szCs w:val="16"/>
        </w:rPr>
        <w:t xml:space="preserve">Almoxarifado </w:t>
      </w:r>
      <w:r w:rsidR="00302CE2">
        <w:rPr>
          <w:rFonts w:ascii="Arial" w:hAnsi="Arial" w:cs="Arial"/>
          <w:sz w:val="16"/>
          <w:szCs w:val="16"/>
        </w:rPr>
        <w:t xml:space="preserve">Central do Governo do Estado de </w:t>
      </w:r>
      <w:proofErr w:type="spellStart"/>
      <w:r w:rsidR="00302CE2">
        <w:rPr>
          <w:rFonts w:ascii="Arial" w:hAnsi="Arial" w:cs="Arial"/>
          <w:sz w:val="16"/>
          <w:szCs w:val="16"/>
        </w:rPr>
        <w:t>Rondonia</w:t>
      </w:r>
      <w:proofErr w:type="spellEnd"/>
      <w:r w:rsidR="00302CE2">
        <w:rPr>
          <w:rFonts w:ascii="Arial" w:hAnsi="Arial" w:cs="Arial"/>
          <w:sz w:val="16"/>
          <w:szCs w:val="16"/>
        </w:rPr>
        <w:t xml:space="preserve"> – Rua: Antonio Lacerda, nº 4168, Setor Industrial, na cidade de Porto Velho-RO, no horário da s </w:t>
      </w:r>
      <w:proofErr w:type="gramStart"/>
      <w:r w:rsidR="00302CE2">
        <w:rPr>
          <w:rFonts w:ascii="Arial" w:hAnsi="Arial" w:cs="Arial"/>
          <w:sz w:val="16"/>
          <w:szCs w:val="16"/>
        </w:rPr>
        <w:t>7:30</w:t>
      </w:r>
      <w:proofErr w:type="gramEnd"/>
      <w:r w:rsidR="00302CE2">
        <w:rPr>
          <w:rFonts w:ascii="Arial" w:hAnsi="Arial" w:cs="Arial"/>
          <w:sz w:val="16"/>
          <w:szCs w:val="16"/>
        </w:rPr>
        <w:t xml:space="preserve"> ás 13:30</w:t>
      </w:r>
      <w:r w:rsidR="007E4684" w:rsidRPr="00B033DB">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EE10D1" w:rsidRPr="00302CE2" w:rsidRDefault="00230A7E" w:rsidP="00B033DB">
      <w:pPr>
        <w:pStyle w:val="Corpodetexto3"/>
        <w:numPr>
          <w:ilvl w:val="1"/>
          <w:numId w:val="19"/>
        </w:numPr>
        <w:tabs>
          <w:tab w:val="left" w:pos="900"/>
        </w:tabs>
        <w:ind w:right="47"/>
        <w:rPr>
          <w:rFonts w:ascii="Arial" w:hAnsi="Arial" w:cs="Arial"/>
          <w:bCs/>
          <w:sz w:val="16"/>
          <w:szCs w:val="16"/>
        </w:rPr>
      </w:pPr>
      <w:r w:rsidRPr="00EE10D1">
        <w:rPr>
          <w:rFonts w:ascii="Arial" w:hAnsi="Arial" w:cs="Arial"/>
          <w:b/>
          <w:sz w:val="16"/>
          <w:szCs w:val="16"/>
        </w:rPr>
        <w:t>DO PRAZO DE ENTREGA</w:t>
      </w:r>
      <w:r w:rsidRPr="00EE10D1">
        <w:rPr>
          <w:rFonts w:ascii="Arial" w:hAnsi="Arial" w:cs="Arial"/>
          <w:sz w:val="16"/>
          <w:szCs w:val="16"/>
        </w:rPr>
        <w:t xml:space="preserve">: </w:t>
      </w:r>
      <w:r w:rsidR="00302CE2">
        <w:rPr>
          <w:rFonts w:ascii="Arial" w:hAnsi="Arial" w:cs="Arial"/>
          <w:sz w:val="16"/>
          <w:szCs w:val="16"/>
        </w:rPr>
        <w:t>O objeto desta Ata será de até 10 (dez) dias, contado da data do recebimento da Nota de Empenho ou assinatura do contrato. Este prazo poderá ser dilatado em casos excepcionais, mediante apresentação de justificativa, com concordância da Administração.</w:t>
      </w:r>
    </w:p>
    <w:p w:rsidR="00302CE2" w:rsidRDefault="00302CE2" w:rsidP="00302CE2">
      <w:pPr>
        <w:pStyle w:val="PargrafodaLista"/>
        <w:rPr>
          <w:rFonts w:ascii="Arial" w:hAnsi="Arial" w:cs="Arial"/>
          <w:bCs/>
          <w:sz w:val="16"/>
          <w:szCs w:val="16"/>
        </w:rPr>
      </w:pPr>
    </w:p>
    <w:p w:rsidR="00302CE2" w:rsidRPr="00EE10D1" w:rsidRDefault="00BF2A32" w:rsidP="00B033DB">
      <w:pPr>
        <w:pStyle w:val="Corpodetexto3"/>
        <w:numPr>
          <w:ilvl w:val="1"/>
          <w:numId w:val="19"/>
        </w:numPr>
        <w:tabs>
          <w:tab w:val="left" w:pos="900"/>
        </w:tabs>
        <w:ind w:right="47"/>
        <w:rPr>
          <w:rFonts w:ascii="Arial" w:hAnsi="Arial" w:cs="Arial"/>
          <w:bCs/>
          <w:sz w:val="16"/>
          <w:szCs w:val="16"/>
        </w:rPr>
      </w:pPr>
      <w:r>
        <w:rPr>
          <w:rFonts w:ascii="Arial" w:hAnsi="Arial" w:cs="Arial"/>
          <w:b/>
          <w:bCs/>
          <w:sz w:val="16"/>
          <w:szCs w:val="16"/>
        </w:rPr>
        <w:t xml:space="preserve">DA FORMA DE ENTREGA: </w:t>
      </w:r>
      <w:r w:rsidRPr="00BF2A32">
        <w:rPr>
          <w:rFonts w:ascii="Arial" w:hAnsi="Arial" w:cs="Arial"/>
          <w:bCs/>
          <w:sz w:val="16"/>
          <w:szCs w:val="16"/>
        </w:rPr>
        <w:t>A forma de entrega do objeto será de acordo com as necessidades dos órgãos participantes.</w:t>
      </w:r>
    </w:p>
    <w:p w:rsidR="00EE10D1" w:rsidRDefault="00EE10D1" w:rsidP="00EE10D1">
      <w:pPr>
        <w:pStyle w:val="PargrafodaLista"/>
        <w:rPr>
          <w:rFonts w:ascii="Arial" w:hAnsi="Arial" w:cs="Arial"/>
          <w:bCs/>
          <w:sz w:val="16"/>
          <w:szCs w:val="16"/>
        </w:rPr>
      </w:pPr>
    </w:p>
    <w:p w:rsidR="00EE10D1" w:rsidRDefault="00EE10D1"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w:t>
      </w:r>
      <w:r w:rsidR="00BF2A32" w:rsidRPr="00025343">
        <w:rPr>
          <w:rFonts w:ascii="Arial" w:hAnsi="Arial" w:cs="Arial"/>
          <w:sz w:val="16"/>
          <w:szCs w:val="16"/>
        </w:rPr>
        <w:t>o</w:t>
      </w:r>
      <w:r w:rsidR="00BF2A32">
        <w:rPr>
          <w:rFonts w:ascii="Arial" w:hAnsi="Arial" w:cs="Arial"/>
          <w:sz w:val="16"/>
          <w:szCs w:val="16"/>
        </w:rPr>
        <w:t xml:space="preserve">s </w:t>
      </w:r>
      <w:r w:rsidR="00BF2A32" w:rsidRPr="00025343">
        <w:rPr>
          <w:rFonts w:ascii="Arial" w:hAnsi="Arial" w:cs="Arial"/>
          <w:sz w:val="16"/>
          <w:szCs w:val="16"/>
        </w:rPr>
        <w:t>seguinte</w:t>
      </w:r>
      <w:r w:rsidR="00BF2A32">
        <w:rPr>
          <w:rFonts w:ascii="Arial" w:hAnsi="Arial" w:cs="Arial"/>
          <w:sz w:val="16"/>
          <w:szCs w:val="16"/>
        </w:rPr>
        <w:t>s</w:t>
      </w:r>
      <w:r w:rsidR="00BF2A32" w:rsidRPr="00025343">
        <w:rPr>
          <w:rFonts w:ascii="Arial" w:hAnsi="Arial" w:cs="Arial"/>
          <w:sz w:val="16"/>
          <w:szCs w:val="16"/>
        </w:rPr>
        <w:t xml:space="preserve"> órgão</w:t>
      </w:r>
      <w:r w:rsidR="00BF2A32">
        <w:rPr>
          <w:rFonts w:ascii="Arial" w:hAnsi="Arial" w:cs="Arial"/>
          <w:sz w:val="16"/>
          <w:szCs w:val="16"/>
        </w:rPr>
        <w:t>s</w:t>
      </w:r>
      <w:r w:rsidR="00BF2A32" w:rsidRPr="00025343">
        <w:rPr>
          <w:rFonts w:ascii="Arial" w:hAnsi="Arial" w:cs="Arial"/>
          <w:sz w:val="16"/>
          <w:szCs w:val="16"/>
        </w:rPr>
        <w:t xml:space="preserve"> pertencentes à Administração Pública do Estado de Rondônia</w:t>
      </w:r>
      <w:r w:rsidRPr="00025343">
        <w:rPr>
          <w:rFonts w:ascii="Arial" w:hAnsi="Arial" w:cs="Arial"/>
          <w:sz w:val="16"/>
          <w:szCs w:val="16"/>
        </w:rPr>
        <w:t>:</w:t>
      </w:r>
    </w:p>
    <w:p w:rsidR="00701FC6" w:rsidRDefault="00701FC6" w:rsidP="00701FC6">
      <w:pPr>
        <w:pStyle w:val="Corpodetexto3"/>
        <w:tabs>
          <w:tab w:val="left" w:pos="900"/>
        </w:tabs>
        <w:ind w:right="47"/>
        <w:rPr>
          <w:rFonts w:ascii="Arial" w:hAnsi="Arial" w:cs="Arial"/>
          <w:sz w:val="16"/>
          <w:szCs w:val="16"/>
        </w:rPr>
      </w:pPr>
    </w:p>
    <w:p w:rsidR="00701FC6" w:rsidRDefault="00BF2A32" w:rsidP="00BF2A32">
      <w:pPr>
        <w:pStyle w:val="Corpodetexto3"/>
        <w:tabs>
          <w:tab w:val="left" w:pos="900"/>
        </w:tabs>
        <w:spacing w:line="276" w:lineRule="auto"/>
        <w:ind w:right="47"/>
        <w:rPr>
          <w:rFonts w:ascii="Arial" w:hAnsi="Arial" w:cs="Arial"/>
          <w:sz w:val="16"/>
          <w:szCs w:val="16"/>
        </w:rPr>
      </w:pPr>
      <w:r>
        <w:rPr>
          <w:rFonts w:ascii="Arial" w:hAnsi="Arial" w:cs="Arial"/>
          <w:b/>
          <w:sz w:val="16"/>
          <w:szCs w:val="16"/>
        </w:rPr>
        <w:t xml:space="preserve">SEAD - </w:t>
      </w:r>
      <w:r w:rsidR="001E1F18">
        <w:rPr>
          <w:rFonts w:ascii="Arial" w:hAnsi="Arial" w:cs="Arial"/>
          <w:sz w:val="16"/>
          <w:szCs w:val="16"/>
        </w:rPr>
        <w:t>Secretaria de Estado d</w:t>
      </w:r>
      <w:r>
        <w:rPr>
          <w:rFonts w:ascii="Arial" w:hAnsi="Arial" w:cs="Arial"/>
          <w:sz w:val="16"/>
          <w:szCs w:val="16"/>
        </w:rPr>
        <w:t xml:space="preserve">a </w:t>
      </w:r>
      <w:r w:rsidR="00991998">
        <w:rPr>
          <w:rFonts w:ascii="Arial" w:hAnsi="Arial" w:cs="Arial"/>
          <w:sz w:val="16"/>
          <w:szCs w:val="16"/>
        </w:rPr>
        <w:t>A</w:t>
      </w:r>
      <w:r>
        <w:rPr>
          <w:rFonts w:ascii="Arial" w:hAnsi="Arial" w:cs="Arial"/>
          <w:sz w:val="16"/>
          <w:szCs w:val="16"/>
        </w:rPr>
        <w:t xml:space="preserve">dministração </w:t>
      </w:r>
    </w:p>
    <w:p w:rsidR="00BF2A32" w:rsidRDefault="00BF2A32" w:rsidP="00BF2A32">
      <w:pPr>
        <w:pStyle w:val="Corpodetexto3"/>
        <w:tabs>
          <w:tab w:val="left" w:pos="900"/>
        </w:tabs>
        <w:spacing w:line="276" w:lineRule="auto"/>
        <w:ind w:right="45"/>
        <w:rPr>
          <w:rFonts w:ascii="Arial" w:hAnsi="Arial" w:cs="Arial"/>
          <w:sz w:val="16"/>
          <w:szCs w:val="16"/>
        </w:rPr>
      </w:pPr>
      <w:r>
        <w:rPr>
          <w:rFonts w:ascii="Arial" w:hAnsi="Arial" w:cs="Arial"/>
          <w:b/>
          <w:sz w:val="16"/>
          <w:szCs w:val="16"/>
        </w:rPr>
        <w:t xml:space="preserve">IDARON - </w:t>
      </w:r>
      <w:r>
        <w:rPr>
          <w:rFonts w:ascii="Arial" w:hAnsi="Arial" w:cs="Arial"/>
          <w:sz w:val="16"/>
          <w:szCs w:val="16"/>
        </w:rPr>
        <w:t xml:space="preserve">Agência de Defesa Sanitária </w:t>
      </w:r>
      <w:proofErr w:type="spellStart"/>
      <w:r>
        <w:rPr>
          <w:rFonts w:ascii="Arial" w:hAnsi="Arial" w:cs="Arial"/>
          <w:sz w:val="16"/>
          <w:szCs w:val="16"/>
        </w:rPr>
        <w:t>Agrosilvopastoril</w:t>
      </w:r>
      <w:proofErr w:type="spellEnd"/>
      <w:r>
        <w:rPr>
          <w:rFonts w:ascii="Arial" w:hAnsi="Arial" w:cs="Arial"/>
          <w:sz w:val="16"/>
          <w:szCs w:val="16"/>
        </w:rPr>
        <w:t xml:space="preserve"> do Estado de Rondônia</w:t>
      </w:r>
    </w:p>
    <w:p w:rsidR="00BF2A32" w:rsidRDefault="00BF2A32" w:rsidP="00BF2A32">
      <w:pPr>
        <w:pStyle w:val="Corpodetexto3"/>
        <w:tabs>
          <w:tab w:val="left" w:pos="900"/>
        </w:tabs>
        <w:spacing w:line="276" w:lineRule="auto"/>
        <w:ind w:right="45"/>
        <w:rPr>
          <w:rFonts w:ascii="Arial" w:hAnsi="Arial" w:cs="Arial"/>
          <w:b/>
          <w:sz w:val="16"/>
          <w:szCs w:val="16"/>
        </w:rPr>
      </w:pPr>
      <w:r>
        <w:rPr>
          <w:rFonts w:ascii="Arial" w:hAnsi="Arial" w:cs="Arial"/>
          <w:b/>
          <w:sz w:val="16"/>
          <w:szCs w:val="16"/>
        </w:rPr>
        <w:t xml:space="preserve">SEDAM - </w:t>
      </w:r>
      <w:r>
        <w:rPr>
          <w:rFonts w:ascii="Arial" w:hAnsi="Arial" w:cs="Arial"/>
          <w:sz w:val="16"/>
          <w:szCs w:val="16"/>
        </w:rPr>
        <w:t>Secretaria de Estado do Desenvolvimento Ambiental</w:t>
      </w:r>
      <w:r>
        <w:rPr>
          <w:rFonts w:ascii="Arial" w:hAnsi="Arial" w:cs="Arial"/>
          <w:b/>
          <w:sz w:val="16"/>
          <w:szCs w:val="16"/>
        </w:rPr>
        <w:t xml:space="preserve"> </w:t>
      </w:r>
    </w:p>
    <w:p w:rsidR="00BF2A32" w:rsidRPr="00BF2A32" w:rsidRDefault="00BF2A32" w:rsidP="00BF2A32">
      <w:pPr>
        <w:pStyle w:val="Corpodetexto3"/>
        <w:tabs>
          <w:tab w:val="left" w:pos="900"/>
        </w:tabs>
        <w:spacing w:line="276" w:lineRule="auto"/>
        <w:ind w:right="45"/>
        <w:rPr>
          <w:rFonts w:ascii="Arial" w:hAnsi="Arial" w:cs="Arial"/>
          <w:sz w:val="16"/>
          <w:szCs w:val="16"/>
        </w:rPr>
      </w:pPr>
      <w:r>
        <w:rPr>
          <w:rFonts w:ascii="Arial" w:hAnsi="Arial" w:cs="Arial"/>
          <w:b/>
          <w:sz w:val="16"/>
          <w:szCs w:val="16"/>
        </w:rPr>
        <w:t>SEDUC</w:t>
      </w:r>
      <w:r>
        <w:rPr>
          <w:rFonts w:ascii="Arial" w:hAnsi="Arial" w:cs="Arial"/>
          <w:sz w:val="16"/>
          <w:szCs w:val="16"/>
        </w:rPr>
        <w:t xml:space="preserve"> - Secretaria de Estado da Educação  </w:t>
      </w:r>
    </w:p>
    <w:p w:rsidR="00BF2A32" w:rsidRDefault="00BF2A32" w:rsidP="00BF2A32">
      <w:pPr>
        <w:pStyle w:val="Corpodetexto3"/>
        <w:tabs>
          <w:tab w:val="left" w:pos="900"/>
        </w:tabs>
        <w:spacing w:line="276" w:lineRule="auto"/>
        <w:ind w:right="47"/>
        <w:rPr>
          <w:rFonts w:ascii="Arial" w:hAnsi="Arial" w:cs="Arial"/>
          <w:b/>
          <w:sz w:val="16"/>
          <w:szCs w:val="16"/>
        </w:rPr>
      </w:pPr>
      <w:r>
        <w:rPr>
          <w:rFonts w:ascii="Arial" w:hAnsi="Arial" w:cs="Arial"/>
          <w:b/>
          <w:sz w:val="16"/>
          <w:szCs w:val="16"/>
        </w:rPr>
        <w:t>SEJUS</w:t>
      </w:r>
      <w:r>
        <w:rPr>
          <w:rFonts w:ascii="Arial" w:hAnsi="Arial" w:cs="Arial"/>
          <w:sz w:val="16"/>
          <w:szCs w:val="16"/>
        </w:rPr>
        <w:t xml:space="preserve"> - Secretaria de Estado da Justiça – </w:t>
      </w:r>
    </w:p>
    <w:p w:rsidR="00A715FC" w:rsidRPr="00A715FC" w:rsidRDefault="00BF2A32" w:rsidP="00A715FC">
      <w:pPr>
        <w:pStyle w:val="Corpodetexto3"/>
        <w:tabs>
          <w:tab w:val="left" w:pos="900"/>
        </w:tabs>
        <w:ind w:right="47"/>
        <w:rPr>
          <w:rFonts w:ascii="Arial" w:hAnsi="Arial" w:cs="Arial"/>
          <w:sz w:val="16"/>
          <w:szCs w:val="16"/>
        </w:rPr>
      </w:pPr>
      <w:r>
        <w:rPr>
          <w:rFonts w:ascii="Arial" w:hAnsi="Arial" w:cs="Arial"/>
          <w:b/>
          <w:sz w:val="16"/>
          <w:szCs w:val="16"/>
        </w:rPr>
        <w:t>SE</w:t>
      </w:r>
      <w:r w:rsidR="00A715FC">
        <w:rPr>
          <w:rFonts w:ascii="Arial" w:hAnsi="Arial" w:cs="Arial"/>
          <w:b/>
          <w:sz w:val="16"/>
          <w:szCs w:val="16"/>
        </w:rPr>
        <w:t>PLAN</w:t>
      </w:r>
      <w:r>
        <w:rPr>
          <w:rFonts w:ascii="Arial" w:hAnsi="Arial" w:cs="Arial"/>
          <w:sz w:val="16"/>
          <w:szCs w:val="16"/>
        </w:rPr>
        <w:t xml:space="preserve"> - </w:t>
      </w:r>
      <w:r w:rsidR="00A715FC" w:rsidRPr="00A715FC">
        <w:rPr>
          <w:rFonts w:ascii="Arial" w:hAnsi="Arial" w:cs="Arial"/>
          <w:sz w:val="16"/>
          <w:szCs w:val="16"/>
        </w:rPr>
        <w:t xml:space="preserve">Secretaria de Estado de Planejamento e Coordenação Geral </w:t>
      </w:r>
    </w:p>
    <w:p w:rsidR="00A715FC" w:rsidRPr="00A715FC" w:rsidRDefault="00A715FC" w:rsidP="00A715FC">
      <w:pPr>
        <w:pStyle w:val="Corpodetexto3"/>
        <w:tabs>
          <w:tab w:val="left" w:pos="900"/>
        </w:tabs>
        <w:ind w:right="47"/>
        <w:rPr>
          <w:rFonts w:ascii="Arial" w:hAnsi="Arial" w:cs="Arial"/>
          <w:sz w:val="16"/>
          <w:szCs w:val="16"/>
        </w:rPr>
      </w:pPr>
    </w:p>
    <w:p w:rsidR="00701FC6" w:rsidRPr="00A715FC" w:rsidRDefault="00701FC6" w:rsidP="00A715FC">
      <w:pPr>
        <w:pStyle w:val="Corpodetexto3"/>
        <w:tabs>
          <w:tab w:val="left" w:pos="900"/>
        </w:tabs>
        <w:spacing w:line="276" w:lineRule="auto"/>
        <w:ind w:right="47"/>
        <w:rPr>
          <w:rFonts w:ascii="Arial" w:hAnsi="Arial" w:cs="Arial"/>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32" w:rsidRDefault="00BF2A32">
      <w:r>
        <w:separator/>
      </w:r>
    </w:p>
  </w:endnote>
  <w:endnote w:type="continuationSeparator" w:id="1">
    <w:p w:rsidR="00BF2A32" w:rsidRDefault="00BF2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32" w:rsidRDefault="00BF2A32">
      <w:r>
        <w:separator/>
      </w:r>
    </w:p>
  </w:footnote>
  <w:footnote w:type="continuationSeparator" w:id="1">
    <w:p w:rsidR="00BF2A32" w:rsidRDefault="00BF2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32" w:rsidRDefault="00BF2A3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A751B"/>
    <w:rsid w:val="000C3092"/>
    <w:rsid w:val="000C4D44"/>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1714A"/>
    <w:rsid w:val="00220F78"/>
    <w:rsid w:val="00222DAC"/>
    <w:rsid w:val="00225526"/>
    <w:rsid w:val="00230A7E"/>
    <w:rsid w:val="0023458D"/>
    <w:rsid w:val="0023488C"/>
    <w:rsid w:val="0024014B"/>
    <w:rsid w:val="0024673E"/>
    <w:rsid w:val="00260036"/>
    <w:rsid w:val="002658AF"/>
    <w:rsid w:val="002709C5"/>
    <w:rsid w:val="0027115B"/>
    <w:rsid w:val="002820CC"/>
    <w:rsid w:val="00284428"/>
    <w:rsid w:val="0029238F"/>
    <w:rsid w:val="00294FBA"/>
    <w:rsid w:val="002A1D6C"/>
    <w:rsid w:val="002A30A9"/>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2CE2"/>
    <w:rsid w:val="003062CA"/>
    <w:rsid w:val="00311766"/>
    <w:rsid w:val="0031248A"/>
    <w:rsid w:val="0032253C"/>
    <w:rsid w:val="00331E7E"/>
    <w:rsid w:val="00332DAB"/>
    <w:rsid w:val="00336E30"/>
    <w:rsid w:val="003425A5"/>
    <w:rsid w:val="00345C03"/>
    <w:rsid w:val="003513C8"/>
    <w:rsid w:val="00353EAF"/>
    <w:rsid w:val="00354314"/>
    <w:rsid w:val="00357360"/>
    <w:rsid w:val="0036528E"/>
    <w:rsid w:val="003725DB"/>
    <w:rsid w:val="003860D7"/>
    <w:rsid w:val="00397922"/>
    <w:rsid w:val="003A2E4C"/>
    <w:rsid w:val="003A3966"/>
    <w:rsid w:val="003B608D"/>
    <w:rsid w:val="003B68BB"/>
    <w:rsid w:val="003D4749"/>
    <w:rsid w:val="003D6706"/>
    <w:rsid w:val="003E2102"/>
    <w:rsid w:val="003F75F4"/>
    <w:rsid w:val="003F77C8"/>
    <w:rsid w:val="003F7AEF"/>
    <w:rsid w:val="0040075C"/>
    <w:rsid w:val="00413A99"/>
    <w:rsid w:val="004167EB"/>
    <w:rsid w:val="00416924"/>
    <w:rsid w:val="00430B87"/>
    <w:rsid w:val="0043293A"/>
    <w:rsid w:val="00436C4B"/>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0DA5"/>
    <w:rsid w:val="00601FC5"/>
    <w:rsid w:val="006024EA"/>
    <w:rsid w:val="00620EE6"/>
    <w:rsid w:val="00621F6B"/>
    <w:rsid w:val="00635335"/>
    <w:rsid w:val="0064512C"/>
    <w:rsid w:val="00660B9D"/>
    <w:rsid w:val="0066453C"/>
    <w:rsid w:val="00665863"/>
    <w:rsid w:val="0066615F"/>
    <w:rsid w:val="00671A60"/>
    <w:rsid w:val="00680691"/>
    <w:rsid w:val="0068501A"/>
    <w:rsid w:val="0068550D"/>
    <w:rsid w:val="00686E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372C"/>
    <w:rsid w:val="00786FA5"/>
    <w:rsid w:val="00787FC3"/>
    <w:rsid w:val="00791D75"/>
    <w:rsid w:val="00792AA9"/>
    <w:rsid w:val="007969F7"/>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32F7"/>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06DFD"/>
    <w:rsid w:val="009111DB"/>
    <w:rsid w:val="00917E36"/>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9199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5FC"/>
    <w:rsid w:val="00A71CDC"/>
    <w:rsid w:val="00A720C5"/>
    <w:rsid w:val="00A7304D"/>
    <w:rsid w:val="00A77033"/>
    <w:rsid w:val="00A77333"/>
    <w:rsid w:val="00A77479"/>
    <w:rsid w:val="00A80351"/>
    <w:rsid w:val="00A81925"/>
    <w:rsid w:val="00A87363"/>
    <w:rsid w:val="00A94E14"/>
    <w:rsid w:val="00A95772"/>
    <w:rsid w:val="00AA2EBE"/>
    <w:rsid w:val="00AA485E"/>
    <w:rsid w:val="00AA6575"/>
    <w:rsid w:val="00AB4D5D"/>
    <w:rsid w:val="00AC06BA"/>
    <w:rsid w:val="00AC3EB1"/>
    <w:rsid w:val="00AC50A6"/>
    <w:rsid w:val="00AD0282"/>
    <w:rsid w:val="00AD4FDB"/>
    <w:rsid w:val="00AE2687"/>
    <w:rsid w:val="00AF1C2D"/>
    <w:rsid w:val="00B02029"/>
    <w:rsid w:val="00B033DB"/>
    <w:rsid w:val="00B04823"/>
    <w:rsid w:val="00B06A3D"/>
    <w:rsid w:val="00B07CAE"/>
    <w:rsid w:val="00B119ED"/>
    <w:rsid w:val="00B12F3D"/>
    <w:rsid w:val="00B13728"/>
    <w:rsid w:val="00B13977"/>
    <w:rsid w:val="00B16E0A"/>
    <w:rsid w:val="00B26796"/>
    <w:rsid w:val="00B40C2A"/>
    <w:rsid w:val="00B41046"/>
    <w:rsid w:val="00B4108C"/>
    <w:rsid w:val="00B42F48"/>
    <w:rsid w:val="00B45C0C"/>
    <w:rsid w:val="00B45EB1"/>
    <w:rsid w:val="00B475CD"/>
    <w:rsid w:val="00B47622"/>
    <w:rsid w:val="00B51B1E"/>
    <w:rsid w:val="00B52C25"/>
    <w:rsid w:val="00B64CEB"/>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59B6"/>
    <w:rsid w:val="00BF2A32"/>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2E15"/>
    <w:rsid w:val="00C840A8"/>
    <w:rsid w:val="00C85532"/>
    <w:rsid w:val="00C90ABF"/>
    <w:rsid w:val="00C97ABC"/>
    <w:rsid w:val="00CA0666"/>
    <w:rsid w:val="00CA10B3"/>
    <w:rsid w:val="00CA310D"/>
    <w:rsid w:val="00CA59D2"/>
    <w:rsid w:val="00CB01F2"/>
    <w:rsid w:val="00CB03EB"/>
    <w:rsid w:val="00CB29E7"/>
    <w:rsid w:val="00CC0906"/>
    <w:rsid w:val="00CD1D80"/>
    <w:rsid w:val="00CD1F56"/>
    <w:rsid w:val="00CD6B03"/>
    <w:rsid w:val="00CE62DB"/>
    <w:rsid w:val="00CE6634"/>
    <w:rsid w:val="00CF2D85"/>
    <w:rsid w:val="00CF680B"/>
    <w:rsid w:val="00CF781E"/>
    <w:rsid w:val="00D01DB8"/>
    <w:rsid w:val="00D021B6"/>
    <w:rsid w:val="00D113A6"/>
    <w:rsid w:val="00D13581"/>
    <w:rsid w:val="00D2299F"/>
    <w:rsid w:val="00D23307"/>
    <w:rsid w:val="00D30439"/>
    <w:rsid w:val="00D31430"/>
    <w:rsid w:val="00D362AE"/>
    <w:rsid w:val="00D5545F"/>
    <w:rsid w:val="00D56E0E"/>
    <w:rsid w:val="00D60C24"/>
    <w:rsid w:val="00D61549"/>
    <w:rsid w:val="00D678C8"/>
    <w:rsid w:val="00D74634"/>
    <w:rsid w:val="00D75B36"/>
    <w:rsid w:val="00D77206"/>
    <w:rsid w:val="00DA2D00"/>
    <w:rsid w:val="00DA6D45"/>
    <w:rsid w:val="00DA7D86"/>
    <w:rsid w:val="00DB4915"/>
    <w:rsid w:val="00DB6383"/>
    <w:rsid w:val="00DB7D05"/>
    <w:rsid w:val="00DC0AB9"/>
    <w:rsid w:val="00DC2CFF"/>
    <w:rsid w:val="00DC4416"/>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92A"/>
    <w:rsid w:val="00E72C3A"/>
    <w:rsid w:val="00E732A9"/>
    <w:rsid w:val="00E746DF"/>
    <w:rsid w:val="00E804A2"/>
    <w:rsid w:val="00E93F3F"/>
    <w:rsid w:val="00EC31DB"/>
    <w:rsid w:val="00EC3592"/>
    <w:rsid w:val="00ED2E13"/>
    <w:rsid w:val="00ED4C79"/>
    <w:rsid w:val="00EE10D1"/>
    <w:rsid w:val="00EE2285"/>
    <w:rsid w:val="00EE5958"/>
    <w:rsid w:val="00EF31D4"/>
    <w:rsid w:val="00EF4B37"/>
    <w:rsid w:val="00F00ED4"/>
    <w:rsid w:val="00F1001F"/>
    <w:rsid w:val="00F129B9"/>
    <w:rsid w:val="00F138C0"/>
    <w:rsid w:val="00F163E9"/>
    <w:rsid w:val="00F23330"/>
    <w:rsid w:val="00F23677"/>
    <w:rsid w:val="00F31CC9"/>
    <w:rsid w:val="00F3201D"/>
    <w:rsid w:val="00F4077F"/>
    <w:rsid w:val="00F42FC7"/>
    <w:rsid w:val="00F43C1B"/>
    <w:rsid w:val="00F542DF"/>
    <w:rsid w:val="00F5486C"/>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2C60"/>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1C32-4A4C-46A3-9E1F-C411DF07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2645</Words>
  <Characters>15182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2013-04-22T14:59:00Z</cp:lastPrinted>
  <dcterms:created xsi:type="dcterms:W3CDTF">2013-04-22T14:28:00Z</dcterms:created>
  <dcterms:modified xsi:type="dcterms:W3CDTF">2013-04-22T14:59:00Z</dcterms:modified>
</cp:coreProperties>
</file>